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6DD" w:rsidRPr="00727E35" w:rsidRDefault="000821C2">
      <w:pPr>
        <w:spacing w:line="570" w:lineRule="exact"/>
        <w:jc w:val="center"/>
        <w:rPr>
          <w:rFonts w:ascii="方正小标宋简体" w:eastAsia="方正小标宋简体" w:hAnsi="黑体" w:cs="黑体"/>
          <w:sz w:val="44"/>
        </w:rPr>
      </w:pPr>
      <w:r w:rsidRPr="00727E35">
        <w:rPr>
          <w:rFonts w:ascii="方正小标宋简体" w:eastAsia="方正小标宋简体" w:hAnsi="黑体" w:cs="黑体" w:hint="eastAsia"/>
          <w:sz w:val="44"/>
        </w:rPr>
        <w:t>湖南省事业单位登记管理局</w:t>
      </w:r>
    </w:p>
    <w:p w:rsidR="003A46DD" w:rsidRPr="00727E35" w:rsidRDefault="000821C2">
      <w:pPr>
        <w:spacing w:line="570" w:lineRule="exact"/>
        <w:jc w:val="center"/>
        <w:rPr>
          <w:rFonts w:ascii="方正小标宋简体" w:eastAsia="方正小标宋简体" w:hAnsi="黑体" w:cs="黑体"/>
          <w:sz w:val="44"/>
        </w:rPr>
      </w:pPr>
      <w:r w:rsidRPr="00727E35">
        <w:rPr>
          <w:rFonts w:ascii="方正小标宋简体" w:eastAsia="方正小标宋简体" w:hAnsi="黑体" w:cs="黑体" w:hint="eastAsia"/>
          <w:sz w:val="44"/>
        </w:rPr>
        <w:t>关于</w:t>
      </w:r>
      <w:r w:rsidR="000A0E48" w:rsidRPr="00727E35">
        <w:rPr>
          <w:rFonts w:ascii="方正小标宋简体" w:eastAsia="方正小标宋简体" w:hAnsi="黑体" w:cs="黑体" w:hint="eastAsia"/>
          <w:sz w:val="44"/>
        </w:rPr>
        <w:t>202</w:t>
      </w:r>
      <w:r w:rsidR="00A02F8C">
        <w:rPr>
          <w:rFonts w:ascii="方正小标宋简体" w:eastAsia="方正小标宋简体" w:hAnsi="黑体" w:cs="黑体" w:hint="eastAsia"/>
          <w:sz w:val="44"/>
        </w:rPr>
        <w:t>1</w:t>
      </w:r>
      <w:r w:rsidRPr="00727E35">
        <w:rPr>
          <w:rFonts w:ascii="方正小标宋简体" w:eastAsia="方正小标宋简体" w:hAnsi="黑体" w:cs="黑体" w:hint="eastAsia"/>
          <w:sz w:val="44"/>
        </w:rPr>
        <w:t>年度报告常见问题解答</w:t>
      </w:r>
    </w:p>
    <w:p w:rsidR="003A46DD" w:rsidRDefault="003A46DD">
      <w:pPr>
        <w:spacing w:line="570" w:lineRule="exact"/>
        <w:rPr>
          <w:rFonts w:ascii="仿宋" w:eastAsia="仿宋" w:hAnsi="仿宋" w:cs="仿宋"/>
          <w:sz w:val="32"/>
          <w:szCs w:val="32"/>
        </w:rPr>
      </w:pPr>
    </w:p>
    <w:p w:rsidR="003A46DD" w:rsidRDefault="000821C2" w:rsidP="00B743AE">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为方便事业单位报送年度报告，我们结合事业单位咨询比较集中的问题，依据《事业单位登记管理暂行条例》（以下简称《条例》）及其实施细则、《事业单位法人年度报告公示办法（试行）》和《湖南省事业单位登记管理服务规定》等相关文件，对年度报告常见问题进行了汇总，供事业单位参考使用。此问题解答适用于湖南省事业单位登记管理局登记管辖的事业单位。</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1.《事业单位法人证书》现在五年有效期内，是否还要每年度报告送年度报告？</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事业单位每年3月31日前依照《条例》规定，向登记管理机关报送上一年度的年度报告。</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证书有效期内只需报送年度报告，除变更登记、证书补领</w:t>
      </w:r>
      <w:r w:rsidR="000A0E48">
        <w:rPr>
          <w:rFonts w:ascii="仿宋" w:eastAsia="仿宋" w:hAnsi="仿宋" w:cs="仿宋" w:hint="eastAsia"/>
          <w:sz w:val="32"/>
          <w:szCs w:val="32"/>
        </w:rPr>
        <w:t>、证书到期</w:t>
      </w:r>
      <w:r>
        <w:rPr>
          <w:rFonts w:ascii="仿宋" w:eastAsia="仿宋" w:hAnsi="仿宋" w:cs="仿宋" w:hint="eastAsia"/>
          <w:sz w:val="32"/>
          <w:szCs w:val="32"/>
        </w:rPr>
        <w:t>等情况外不换证。</w:t>
      </w:r>
    </w:p>
    <w:p w:rsidR="003A46DD" w:rsidRDefault="000821C2">
      <w:pPr>
        <w:spacing w:line="570" w:lineRule="exact"/>
        <w:rPr>
          <w:rFonts w:ascii="仿宋" w:eastAsia="仿宋" w:hAnsi="仿宋" w:cs="仿宋"/>
          <w:b/>
          <w:bCs/>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2.报送年度报告在内容、格式及报送方式有无变化？</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如无特殊要求，报送年度报告均</w:t>
      </w:r>
      <w:r w:rsidR="00E05583">
        <w:rPr>
          <w:rFonts w:ascii="仿宋" w:eastAsia="仿宋" w:hAnsi="仿宋" w:cs="仿宋" w:hint="eastAsia"/>
          <w:sz w:val="32"/>
          <w:szCs w:val="32"/>
        </w:rPr>
        <w:t>先在网上报送，登记机关审核通过后再递交纸质材料</w:t>
      </w:r>
      <w:r>
        <w:rPr>
          <w:rFonts w:ascii="仿宋" w:eastAsia="仿宋" w:hAnsi="仿宋" w:cs="仿宋" w:hint="eastAsia"/>
          <w:sz w:val="32"/>
          <w:szCs w:val="32"/>
        </w:rPr>
        <w:t>，内容及格式无变化。所需提交的材料及填写要求不变，仍为《事业单位法人年度报告书》、《事业单位法人证书》副本复印件、上一年末的资产负债表等全部材料，具体可参照“湖南省机构编制网”网站专栏“通知公告”中《湖南省事业单位登记管理服务指南》或通知等相关内容。事业单位只</w:t>
      </w:r>
      <w:r>
        <w:rPr>
          <w:rFonts w:ascii="仿宋" w:eastAsia="仿宋" w:hAnsi="仿宋" w:cs="仿宋" w:hint="eastAsia"/>
          <w:sz w:val="32"/>
          <w:szCs w:val="32"/>
        </w:rPr>
        <w:lastRenderedPageBreak/>
        <w:t>需通过</w:t>
      </w:r>
      <w:r w:rsidR="000A0E48">
        <w:rPr>
          <w:rFonts w:ascii="仿宋" w:eastAsia="仿宋" w:hAnsi="仿宋" w:cs="仿宋" w:hint="eastAsia"/>
          <w:sz w:val="32"/>
          <w:szCs w:val="32"/>
        </w:rPr>
        <w:t>二维码图片</w:t>
      </w:r>
      <w:r>
        <w:rPr>
          <w:rFonts w:ascii="仿宋" w:eastAsia="仿宋" w:hAnsi="仿宋" w:cs="仿宋" w:hint="eastAsia"/>
          <w:sz w:val="32"/>
          <w:szCs w:val="32"/>
        </w:rPr>
        <w:t>（或</w:t>
      </w:r>
      <w:r w:rsidR="000A0E48">
        <w:rPr>
          <w:rFonts w:ascii="仿宋" w:eastAsia="仿宋" w:hAnsi="仿宋" w:cs="仿宋" w:hint="eastAsia"/>
          <w:sz w:val="32"/>
          <w:szCs w:val="32"/>
        </w:rPr>
        <w:t>专用光盘</w:t>
      </w:r>
      <w:r>
        <w:rPr>
          <w:rFonts w:ascii="仿宋" w:eastAsia="仿宋" w:hAnsi="仿宋" w:cs="仿宋" w:hint="eastAsia"/>
          <w:sz w:val="32"/>
          <w:szCs w:val="32"/>
        </w:rPr>
        <w:t>）登录“事业单位法人年度报告公示系统”上传年度报告。</w:t>
      </w:r>
    </w:p>
    <w:p w:rsidR="003A46DD" w:rsidRDefault="000821C2">
      <w:pPr>
        <w:spacing w:line="570" w:lineRule="exact"/>
        <w:ind w:firstLineChars="300" w:firstLine="964"/>
        <w:rPr>
          <w:rFonts w:ascii="仿宋" w:eastAsia="仿宋" w:hAnsi="仿宋" w:cs="仿宋"/>
          <w:b/>
          <w:bCs/>
          <w:sz w:val="32"/>
          <w:szCs w:val="32"/>
        </w:rPr>
      </w:pPr>
      <w:r>
        <w:rPr>
          <w:rFonts w:ascii="仿宋" w:eastAsia="仿宋" w:hAnsi="仿宋" w:cs="仿宋" w:hint="eastAsia"/>
          <w:b/>
          <w:bCs/>
          <w:sz w:val="32"/>
          <w:szCs w:val="32"/>
        </w:rPr>
        <w:t>3.年度报告应报送哪些材料？</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（1）《事业单位法人年度报告书》；</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（2）上一年度年末的资产负债表；</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（3）有关资质认可或者执业许可证明文件（</w:t>
      </w:r>
      <w:r w:rsidRPr="000A0E48">
        <w:rPr>
          <w:rFonts w:ascii="仿宋" w:eastAsia="仿宋" w:hAnsi="仿宋" w:cs="仿宋" w:hint="eastAsia"/>
          <w:b/>
          <w:sz w:val="32"/>
          <w:szCs w:val="32"/>
        </w:rPr>
        <w:t>业务范围不涉及资质认可事项或者执业许可事项的不提交</w:t>
      </w:r>
      <w:r>
        <w:rPr>
          <w:rFonts w:ascii="仿宋" w:eastAsia="仿宋" w:hAnsi="仿宋" w:cs="仿宋" w:hint="eastAsia"/>
          <w:sz w:val="32"/>
          <w:szCs w:val="32"/>
        </w:rPr>
        <w:t>）；</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（4）法定代表人任职文件（</w:t>
      </w:r>
      <w:r w:rsidRPr="000A0E48">
        <w:rPr>
          <w:rFonts w:ascii="仿宋" w:eastAsia="仿宋" w:hAnsi="仿宋" w:cs="仿宋" w:hint="eastAsia"/>
          <w:b/>
          <w:sz w:val="32"/>
          <w:szCs w:val="32"/>
        </w:rPr>
        <w:t>原提交的法定代表人任职文件未设定任职期限或者未超过任职期限且未出现依法应当申请法定代表人变更登记情况的不提交</w:t>
      </w:r>
      <w:r>
        <w:rPr>
          <w:rFonts w:ascii="仿宋" w:eastAsia="仿宋" w:hAnsi="仿宋" w:cs="仿宋" w:hint="eastAsia"/>
          <w:sz w:val="32"/>
          <w:szCs w:val="32"/>
        </w:rPr>
        <w:t>）；</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（5）住所证明（</w:t>
      </w:r>
      <w:r w:rsidRPr="000A0E48">
        <w:rPr>
          <w:rFonts w:ascii="仿宋" w:eastAsia="仿宋" w:hAnsi="仿宋" w:cs="仿宋" w:hint="eastAsia"/>
          <w:b/>
          <w:sz w:val="32"/>
          <w:szCs w:val="32"/>
        </w:rPr>
        <w:t>原提交的住所证明未设定有效期限或者未超过有效期限且未出现依法应当申请住所变更登记情况的不提交</w:t>
      </w:r>
      <w:r>
        <w:rPr>
          <w:rFonts w:ascii="仿宋" w:eastAsia="仿宋" w:hAnsi="仿宋" w:cs="仿宋" w:hint="eastAsia"/>
          <w:sz w:val="32"/>
          <w:szCs w:val="32"/>
        </w:rPr>
        <w:t>）；</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（6）登记管理机关要求提交的其他相关文件。</w:t>
      </w:r>
    </w:p>
    <w:p w:rsidR="003A46DD" w:rsidRDefault="000821C2">
      <w:pPr>
        <w:spacing w:line="570" w:lineRule="exact"/>
        <w:rPr>
          <w:rFonts w:ascii="仿宋" w:eastAsia="仿宋" w:hAnsi="仿宋" w:cs="仿宋"/>
          <w:b/>
          <w:bCs/>
          <w:sz w:val="32"/>
          <w:szCs w:val="32"/>
        </w:rPr>
      </w:pPr>
      <w:r>
        <w:rPr>
          <w:rFonts w:ascii="仿宋" w:eastAsia="仿宋" w:hAnsi="仿宋" w:cs="仿宋" w:hint="eastAsia"/>
          <w:b/>
          <w:bCs/>
          <w:sz w:val="32"/>
          <w:szCs w:val="32"/>
        </w:rPr>
        <w:t xml:space="preserve">　　 4.报送年度报告的程序是什么？</w:t>
      </w:r>
    </w:p>
    <w:p w:rsidR="00E05583" w:rsidRDefault="00E05583" w:rsidP="00E05583">
      <w:pPr>
        <w:spacing w:line="570" w:lineRule="exact"/>
        <w:ind w:firstLine="645"/>
        <w:rPr>
          <w:rFonts w:ascii="仿宋" w:eastAsia="仿宋" w:hAnsi="仿宋" w:cs="仿宋"/>
          <w:sz w:val="32"/>
          <w:szCs w:val="32"/>
        </w:rPr>
      </w:pPr>
      <w:r>
        <w:rPr>
          <w:rFonts w:ascii="仿宋" w:eastAsia="仿宋" w:hAnsi="仿宋" w:cs="仿宋" w:hint="eastAsia"/>
          <w:sz w:val="32"/>
          <w:szCs w:val="32"/>
        </w:rPr>
        <w:t>（1）网上提交。登录“</w:t>
      </w:r>
      <w:r w:rsidR="00A02F8C">
        <w:rPr>
          <w:rFonts w:ascii="仿宋" w:eastAsia="仿宋" w:hAnsi="仿宋" w:cs="仿宋" w:hint="eastAsia"/>
          <w:sz w:val="32"/>
          <w:szCs w:val="32"/>
        </w:rPr>
        <w:t>机关赋码和事业单位登记管理网</w:t>
      </w:r>
      <w:r>
        <w:rPr>
          <w:rFonts w:ascii="仿宋" w:eastAsia="仿宋" w:hAnsi="仿宋" w:cs="仿宋" w:hint="eastAsia"/>
          <w:sz w:val="32"/>
          <w:szCs w:val="32"/>
        </w:rPr>
        <w:t>”网站，根据事业单位登记管理服务指南及系统提示，填写《事业单位法人年度报告书》，上传全部材料，并提交至登记管理机关。</w:t>
      </w:r>
    </w:p>
    <w:p w:rsidR="003A46DD" w:rsidRDefault="000821C2" w:rsidP="00E05583">
      <w:pPr>
        <w:spacing w:line="570" w:lineRule="exact"/>
        <w:ind w:firstLine="645"/>
        <w:rPr>
          <w:rFonts w:ascii="仿宋" w:eastAsia="仿宋" w:hAnsi="仿宋" w:cs="仿宋"/>
          <w:sz w:val="32"/>
          <w:szCs w:val="32"/>
        </w:rPr>
      </w:pPr>
      <w:r>
        <w:rPr>
          <w:rFonts w:ascii="仿宋" w:eastAsia="仿宋" w:hAnsi="仿宋" w:cs="仿宋" w:hint="eastAsia"/>
          <w:sz w:val="32"/>
          <w:szCs w:val="32"/>
        </w:rPr>
        <w:t>（</w:t>
      </w:r>
      <w:r w:rsidR="00E05583">
        <w:rPr>
          <w:rFonts w:ascii="仿宋" w:eastAsia="仿宋" w:hAnsi="仿宋" w:cs="仿宋" w:hint="eastAsia"/>
          <w:sz w:val="32"/>
          <w:szCs w:val="32"/>
        </w:rPr>
        <w:t>2</w:t>
      </w:r>
      <w:r>
        <w:rPr>
          <w:rFonts w:ascii="仿宋" w:eastAsia="仿宋" w:hAnsi="仿宋" w:cs="仿宋" w:hint="eastAsia"/>
          <w:sz w:val="32"/>
          <w:szCs w:val="32"/>
        </w:rPr>
        <w:t>）</w:t>
      </w:r>
      <w:r w:rsidR="00E05583">
        <w:rPr>
          <w:rFonts w:ascii="仿宋" w:eastAsia="仿宋" w:hAnsi="仿宋" w:cs="仿宋" w:hint="eastAsia"/>
          <w:sz w:val="32"/>
          <w:szCs w:val="32"/>
        </w:rPr>
        <w:t>下载</w:t>
      </w:r>
      <w:r>
        <w:rPr>
          <w:rFonts w:ascii="仿宋" w:eastAsia="仿宋" w:hAnsi="仿宋" w:cs="仿宋" w:hint="eastAsia"/>
          <w:sz w:val="32"/>
          <w:szCs w:val="32"/>
        </w:rPr>
        <w:t>打印。登录“</w:t>
      </w:r>
      <w:r w:rsidR="00A02F8C">
        <w:rPr>
          <w:rFonts w:ascii="仿宋" w:eastAsia="仿宋" w:hAnsi="仿宋" w:cs="仿宋" w:hint="eastAsia"/>
          <w:sz w:val="32"/>
          <w:szCs w:val="32"/>
        </w:rPr>
        <w:t>机关赋码和事业单位登记管理网</w:t>
      </w:r>
      <w:r>
        <w:rPr>
          <w:rFonts w:ascii="仿宋" w:eastAsia="仿宋" w:hAnsi="仿宋" w:cs="仿宋" w:hint="eastAsia"/>
          <w:sz w:val="32"/>
          <w:szCs w:val="32"/>
        </w:rPr>
        <w:t>”网站，</w:t>
      </w:r>
      <w:r w:rsidR="00534B01">
        <w:rPr>
          <w:rFonts w:ascii="仿宋" w:eastAsia="仿宋" w:hAnsi="仿宋" w:cs="仿宋" w:hint="eastAsia"/>
          <w:sz w:val="32"/>
          <w:szCs w:val="32"/>
        </w:rPr>
        <w:t>收到登记机关审查合格的通知后，</w:t>
      </w:r>
      <w:r>
        <w:rPr>
          <w:rFonts w:ascii="仿宋" w:eastAsia="仿宋" w:hAnsi="仿宋" w:cs="仿宋" w:hint="eastAsia"/>
          <w:sz w:val="32"/>
          <w:szCs w:val="32"/>
        </w:rPr>
        <w:t>下载打印</w:t>
      </w:r>
      <w:r w:rsidR="00E05583">
        <w:rPr>
          <w:rFonts w:ascii="仿宋" w:eastAsia="仿宋" w:hAnsi="仿宋" w:cs="仿宋" w:hint="eastAsia"/>
          <w:sz w:val="32"/>
          <w:szCs w:val="32"/>
        </w:rPr>
        <w:t>事业单位法人年度报告书</w:t>
      </w:r>
      <w:r>
        <w:rPr>
          <w:rFonts w:ascii="仿宋" w:eastAsia="仿宋" w:hAnsi="仿宋" w:cs="仿宋" w:hint="eastAsia"/>
          <w:sz w:val="32"/>
          <w:szCs w:val="32"/>
        </w:rPr>
        <w:t>(</w:t>
      </w:r>
      <w:r w:rsidR="00A02F8C">
        <w:rPr>
          <w:rFonts w:ascii="仿宋" w:eastAsia="仿宋" w:hAnsi="仿宋" w:cs="仿宋" w:hint="eastAsia"/>
          <w:sz w:val="32"/>
          <w:szCs w:val="32"/>
        </w:rPr>
        <w:t>用</w:t>
      </w:r>
      <w:r>
        <w:rPr>
          <w:rFonts w:ascii="仿宋" w:eastAsia="仿宋" w:hAnsi="仿宋" w:cs="仿宋" w:hint="eastAsia"/>
          <w:sz w:val="32"/>
          <w:szCs w:val="32"/>
        </w:rPr>
        <w:t>A3</w:t>
      </w:r>
      <w:r w:rsidR="00A02F8C">
        <w:rPr>
          <w:rFonts w:ascii="仿宋" w:eastAsia="仿宋" w:hAnsi="仿宋" w:cs="仿宋" w:hint="eastAsia"/>
          <w:sz w:val="32"/>
          <w:szCs w:val="32"/>
        </w:rPr>
        <w:t>纸开合打印</w:t>
      </w:r>
      <w:r>
        <w:rPr>
          <w:rFonts w:ascii="仿宋" w:eastAsia="仿宋" w:hAnsi="仿宋" w:cs="仿宋" w:hint="eastAsia"/>
          <w:sz w:val="32"/>
          <w:szCs w:val="32"/>
        </w:rPr>
        <w:t>）。</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w:t>
      </w:r>
      <w:r w:rsidR="00E05583">
        <w:rPr>
          <w:rFonts w:ascii="仿宋" w:eastAsia="仿宋" w:hAnsi="仿宋" w:cs="仿宋" w:hint="eastAsia"/>
          <w:sz w:val="32"/>
          <w:szCs w:val="32"/>
        </w:rPr>
        <w:t>3</w:t>
      </w:r>
      <w:r>
        <w:rPr>
          <w:rFonts w:ascii="仿宋" w:eastAsia="仿宋" w:hAnsi="仿宋" w:cs="仿宋" w:hint="eastAsia"/>
          <w:sz w:val="32"/>
          <w:szCs w:val="32"/>
        </w:rPr>
        <w:t>）举办单位审查。将下载打印的《事业单位法人年度报</w:t>
      </w:r>
      <w:r>
        <w:rPr>
          <w:rFonts w:ascii="仿宋" w:eastAsia="仿宋" w:hAnsi="仿宋" w:cs="仿宋" w:hint="eastAsia"/>
          <w:sz w:val="32"/>
          <w:szCs w:val="32"/>
        </w:rPr>
        <w:lastRenderedPageBreak/>
        <w:t>告书》</w:t>
      </w:r>
      <w:r w:rsidR="00E05583">
        <w:rPr>
          <w:rFonts w:ascii="仿宋" w:eastAsia="仿宋" w:hAnsi="仿宋" w:cs="仿宋" w:hint="eastAsia"/>
          <w:sz w:val="32"/>
          <w:szCs w:val="32"/>
        </w:rPr>
        <w:t>（三份）</w:t>
      </w:r>
      <w:r>
        <w:rPr>
          <w:rFonts w:ascii="仿宋" w:eastAsia="仿宋" w:hAnsi="仿宋" w:cs="仿宋" w:hint="eastAsia"/>
          <w:sz w:val="32"/>
          <w:szCs w:val="32"/>
        </w:rPr>
        <w:t>报送举办单位进行保密审查，由举办单位出具确认该年度报告书可以向社会公示的审查意见。</w:t>
      </w:r>
    </w:p>
    <w:p w:rsidR="003A46DD" w:rsidRDefault="000821C2" w:rsidP="00E05583">
      <w:pPr>
        <w:spacing w:line="570" w:lineRule="exact"/>
        <w:rPr>
          <w:rFonts w:ascii="仿宋" w:eastAsia="仿宋" w:hAnsi="仿宋" w:cs="仿宋"/>
          <w:sz w:val="32"/>
          <w:szCs w:val="32"/>
        </w:rPr>
      </w:pPr>
      <w:r>
        <w:rPr>
          <w:rFonts w:ascii="仿宋" w:eastAsia="仿宋" w:hAnsi="仿宋" w:cs="仿宋" w:hint="eastAsia"/>
          <w:sz w:val="32"/>
          <w:szCs w:val="32"/>
        </w:rPr>
        <w:t xml:space="preserve">　　（4）报送纸质材料。事业单位携带《事业单位法人年度报告书》</w:t>
      </w:r>
      <w:r w:rsidR="0052421B">
        <w:rPr>
          <w:rFonts w:ascii="仿宋" w:eastAsia="仿宋" w:hAnsi="仿宋" w:cs="仿宋" w:hint="eastAsia"/>
          <w:sz w:val="32"/>
          <w:szCs w:val="32"/>
        </w:rPr>
        <w:t>（三份）</w:t>
      </w:r>
      <w:r>
        <w:rPr>
          <w:rFonts w:ascii="仿宋" w:eastAsia="仿宋" w:hAnsi="仿宋" w:cs="仿宋" w:hint="eastAsia"/>
          <w:sz w:val="32"/>
          <w:szCs w:val="32"/>
        </w:rPr>
        <w:t>及其他需要提交的材料报送至省事业单位登记管理局。</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（5）网上公示。省事业单位登记管理局受事业单位委托在“湖南省机构编制网”上公示《事业单位法人年度报告书》。</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（6）材料存档。纸质年度报告由事业单位自行留存1份，以备后续监督抽查。</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5.上一年度下半年设立登记未满1年的事业单位是否需要报送年度报告？</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需要。本年度1月1日前设立登记的事业单位仍需报送上一年度事业单位法人年度报告，据实填写即可。</w:t>
      </w:r>
    </w:p>
    <w:p w:rsidR="003A46DD" w:rsidRDefault="000821C2">
      <w:pPr>
        <w:spacing w:line="570" w:lineRule="exact"/>
        <w:rPr>
          <w:rFonts w:ascii="仿宋" w:eastAsia="仿宋" w:hAnsi="仿宋" w:cs="仿宋"/>
          <w:b/>
          <w:bCs/>
          <w:sz w:val="32"/>
          <w:szCs w:val="32"/>
        </w:rPr>
      </w:pPr>
      <w:r>
        <w:rPr>
          <w:rFonts w:ascii="仿宋" w:eastAsia="仿宋" w:hAnsi="仿宋" w:cs="仿宋" w:hint="eastAsia"/>
          <w:b/>
          <w:bCs/>
          <w:sz w:val="32"/>
          <w:szCs w:val="32"/>
        </w:rPr>
        <w:t xml:space="preserve">　　6.报送年度报告的具体时间是什么？</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事业单位应于每年1月1日至3月31日报送年度报告。</w:t>
      </w:r>
    </w:p>
    <w:p w:rsidR="003A46DD" w:rsidRDefault="000821C2">
      <w:pPr>
        <w:spacing w:line="57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7.年度报告期间如有登记事项需要变更，应当先办理变更登记还是先报送年度报告？</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已经</w:t>
      </w:r>
      <w:r w:rsidR="00B743AE">
        <w:rPr>
          <w:rFonts w:ascii="仿宋" w:eastAsia="仿宋" w:hAnsi="仿宋" w:cs="仿宋" w:hint="eastAsia"/>
          <w:sz w:val="32"/>
          <w:szCs w:val="32"/>
        </w:rPr>
        <w:t>审批机关发文</w:t>
      </w:r>
      <w:r>
        <w:rPr>
          <w:rFonts w:ascii="仿宋" w:eastAsia="仿宋" w:hAnsi="仿宋" w:cs="仿宋" w:hint="eastAsia"/>
          <w:sz w:val="32"/>
          <w:szCs w:val="32"/>
        </w:rPr>
        <w:t>明确举办单位调整或举办单位名称发生变化的，在报送年度报告时，应当先进行举办单位变更。其他登记情况与实际情况不一致时，也应先办理变更登记手续后，再报送年度报告。</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　8.年度报告电子版和纸质版是否都需要报送？内容是否必</w:t>
      </w:r>
      <w:r>
        <w:rPr>
          <w:rFonts w:ascii="仿宋" w:eastAsia="仿宋" w:hAnsi="仿宋" w:cs="仿宋" w:hint="eastAsia"/>
          <w:b/>
          <w:bCs/>
          <w:sz w:val="32"/>
          <w:szCs w:val="32"/>
        </w:rPr>
        <w:lastRenderedPageBreak/>
        <w:t>须完全一致？</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年度报告电子版和纸质版内容必须完全一致，且均需报送至登记管理机关。</w:t>
      </w:r>
    </w:p>
    <w:p w:rsidR="003A46DD" w:rsidRDefault="000821C2">
      <w:pPr>
        <w:spacing w:line="570" w:lineRule="exact"/>
        <w:ind w:firstLineChars="200" w:firstLine="640"/>
        <w:jc w:val="left"/>
        <w:rPr>
          <w:rFonts w:ascii="仿宋" w:eastAsia="仿宋" w:hAnsi="仿宋" w:cs="仿宋"/>
          <w:color w:val="000000"/>
          <w:sz w:val="32"/>
          <w:szCs w:val="32"/>
        </w:rPr>
      </w:pPr>
      <w:r>
        <w:rPr>
          <w:rFonts w:ascii="仿宋" w:eastAsia="仿宋" w:hAnsi="仿宋" w:cs="仿宋" w:hint="eastAsia"/>
          <w:kern w:val="0"/>
          <w:sz w:val="32"/>
          <w:szCs w:val="32"/>
          <w:shd w:val="clear" w:color="auto" w:fill="FFFFFF"/>
        </w:rPr>
        <w:t>对部分涉密、宗旨及业务范围较为敏感等</w:t>
      </w:r>
      <w:r>
        <w:rPr>
          <w:rFonts w:ascii="仿宋" w:eastAsia="仿宋" w:hAnsi="仿宋" w:cs="仿宋" w:hint="eastAsia"/>
          <w:color w:val="000000"/>
          <w:sz w:val="32"/>
          <w:szCs w:val="32"/>
        </w:rPr>
        <w:t>不宜对外公示年度报告的事业单位</w:t>
      </w:r>
      <w:r w:rsidR="0052421B">
        <w:rPr>
          <w:rFonts w:ascii="仿宋" w:eastAsia="仿宋" w:hAnsi="仿宋" w:cs="仿宋" w:hint="eastAsia"/>
          <w:color w:val="000000"/>
          <w:sz w:val="32"/>
          <w:szCs w:val="32"/>
        </w:rPr>
        <w:t>(具体咨询登记机关)</w:t>
      </w:r>
      <w:r>
        <w:rPr>
          <w:rFonts w:ascii="仿宋" w:eastAsia="仿宋" w:hAnsi="仿宋" w:cs="仿宋" w:hint="eastAsia"/>
          <w:color w:val="000000"/>
          <w:sz w:val="32"/>
          <w:szCs w:val="32"/>
        </w:rPr>
        <w:t>，不再报送电子版，也</w:t>
      </w:r>
      <w:r>
        <w:rPr>
          <w:rFonts w:ascii="仿宋" w:eastAsia="仿宋" w:hAnsi="仿宋" w:cs="仿宋" w:hint="eastAsia"/>
          <w:color w:val="000000"/>
          <w:kern w:val="0"/>
          <w:sz w:val="32"/>
          <w:szCs w:val="32"/>
        </w:rPr>
        <w:t>不能邮寄报送，应将纸质版的年度报告及相关材料送交至登记管理机关。</w:t>
      </w:r>
    </w:p>
    <w:p w:rsidR="003A46DD" w:rsidRDefault="000821C2">
      <w:pPr>
        <w:spacing w:line="570" w:lineRule="exact"/>
        <w:rPr>
          <w:rFonts w:ascii="仿宋" w:eastAsia="仿宋" w:hAnsi="仿宋" w:cs="仿宋"/>
          <w:b/>
          <w:bCs/>
          <w:sz w:val="32"/>
          <w:szCs w:val="32"/>
        </w:rPr>
      </w:pPr>
      <w:r>
        <w:rPr>
          <w:rFonts w:ascii="仿宋" w:eastAsia="仿宋" w:hAnsi="仿宋" w:cs="仿宋" w:hint="eastAsia"/>
          <w:b/>
          <w:bCs/>
          <w:sz w:val="32"/>
          <w:szCs w:val="32"/>
        </w:rPr>
        <w:t xml:space="preserve">　　9.登记管理有关事项的电子版通过哪里报送？</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为便于年度报告公示和其他工作，事业单位可从“</w:t>
      </w:r>
      <w:r w:rsidR="00A02F8C">
        <w:rPr>
          <w:rFonts w:ascii="仿宋" w:eastAsia="仿宋" w:hAnsi="仿宋" w:cs="仿宋" w:hint="eastAsia"/>
          <w:sz w:val="32"/>
          <w:szCs w:val="32"/>
        </w:rPr>
        <w:t>机关赋码和事业单位登记管理网</w:t>
      </w:r>
      <w:r>
        <w:rPr>
          <w:rFonts w:ascii="仿宋" w:eastAsia="仿宋" w:hAnsi="仿宋" w:cs="仿宋" w:hint="eastAsia"/>
          <w:sz w:val="32"/>
          <w:szCs w:val="32"/>
        </w:rPr>
        <w:t>”中“事业单位用户</w:t>
      </w:r>
      <w:r w:rsidR="00B64751">
        <w:rPr>
          <w:rFonts w:ascii="仿宋" w:eastAsia="仿宋" w:hAnsi="仿宋" w:cs="仿宋" w:hint="eastAsia"/>
          <w:sz w:val="32"/>
          <w:szCs w:val="32"/>
        </w:rPr>
        <w:t>服务</w:t>
      </w:r>
      <w:r>
        <w:rPr>
          <w:rFonts w:ascii="仿宋" w:eastAsia="仿宋" w:hAnsi="仿宋" w:cs="仿宋" w:hint="eastAsia"/>
          <w:sz w:val="32"/>
          <w:szCs w:val="32"/>
        </w:rPr>
        <w:t>”，在网上登记管理系统进行报送。</w:t>
      </w:r>
    </w:p>
    <w:p w:rsidR="003A46DD" w:rsidRDefault="000821C2">
      <w:pPr>
        <w:spacing w:line="57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10.省事业单位登记管理局办公地址和联系电话分别是多少?</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省事业单位单位登记管理局办公地址为长沙市芙蓉区韶山北路1号省委大院三办公楼省委编办364、365房。联系电话为：0731-82217247,82217426。</w:t>
      </w:r>
    </w:p>
    <w:p w:rsidR="003A46DD" w:rsidRDefault="000821C2">
      <w:pPr>
        <w:spacing w:line="57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11.发现在网上已提交的年度报告需要修改怎么办？</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3月31日前，事业单位可通过电话联系省事业单位登记管理局申请退回并自行修改后再次提交。</w:t>
      </w:r>
    </w:p>
    <w:p w:rsidR="003A46DD" w:rsidRDefault="000821C2">
      <w:pPr>
        <w:spacing w:line="570" w:lineRule="exact"/>
        <w:rPr>
          <w:rFonts w:ascii="仿宋" w:eastAsia="仿宋" w:hAnsi="仿宋" w:cs="仿宋"/>
          <w:b/>
          <w:bCs/>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12.如何填写《事业单位法人年度报告书》电子版？</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（1）《事业单位法人证书》登载事项：由系统自动生成，无需填写；</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（2）资产损益情况：分别填写本单位上一年度资产负债表“净资产合计”或“所有者权益合计”科目的数额；</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（3）网上名称：填写后缀为“.公益”的中文域名，没有的不填写；</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（4）从业人数：填写实有在职人数，不包括离退休返聘人员、短期临时工等；</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5）对《条例》和实施细则有关变更登记规定执行情况：上一年度是否按规定申请了变更登记，变更登记的具体内容及时间（本年度1--3月年度报告期间发生的有关变更事项不填）；未申请变更登记的填写“无”；</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（6）开展业务活动情况：填写上一年度内以下情况。</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①执行本单位章程的情况；</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②按照登记的宗旨和业务范围，开展了哪些具体的业务活动；</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③取得的主要社会效益和经济效益（用数字说明）；</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④存在的问题及改进措施和下一步工作思路；</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⑤其他需要报告的情况。</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7）相关资质认可或执业许可证明文件及有效期：填写本单位业务范围涉及的资质认可或执业许可证明文件，涉及多项的，应分别填写并说明有效期（填报年度报告期间若存在资质已到期正在办理续期的，如实填写即可，不影响年度报告报送。）；</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（8）绩效和受奖惩及诉讼投诉情况：“绩效”填写举办单位或有关部门对本单位的绩效考评及结果；“受奖惩”填写有关部</w:t>
      </w:r>
      <w:r>
        <w:rPr>
          <w:rFonts w:ascii="仿宋" w:eastAsia="仿宋" w:hAnsi="仿宋" w:cs="仿宋" w:hint="eastAsia"/>
          <w:sz w:val="32"/>
          <w:szCs w:val="32"/>
        </w:rPr>
        <w:lastRenderedPageBreak/>
        <w:t>门对本单位的奖励和惩处以及所受奖惩的项目，不包括针对职工个人的奖惩情况；“诉讼投诉情况”填写是否有诉讼及社会投诉及具体内容；</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（9）接受捐赠资助及其使用情况：填写本单位接受捐赠资助的数量、方式、使用方向和使用结果等；</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（10）举办单位意见（含保密审查意见）：填写“</w:t>
      </w:r>
      <w:r w:rsidRPr="00B743AE">
        <w:rPr>
          <w:rFonts w:ascii="仿宋" w:eastAsia="仿宋" w:hAnsi="仿宋" w:cs="仿宋" w:hint="eastAsia"/>
          <w:b/>
          <w:sz w:val="32"/>
          <w:szCs w:val="32"/>
        </w:rPr>
        <w:t>该年度报告书情况属实，并经保密审查，可以向社会公示。</w:t>
      </w:r>
      <w:r>
        <w:rPr>
          <w:rFonts w:ascii="仿宋" w:eastAsia="仿宋" w:hAnsi="仿宋" w:cs="仿宋" w:hint="eastAsia"/>
          <w:sz w:val="32"/>
          <w:szCs w:val="32"/>
        </w:rPr>
        <w:t>”</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（11）填表人联系电话和填报日期：根据实际情况填写，请勿漏填。</w:t>
      </w:r>
    </w:p>
    <w:p w:rsidR="003A46DD" w:rsidRDefault="000821C2">
      <w:pPr>
        <w:spacing w:line="570" w:lineRule="exact"/>
        <w:rPr>
          <w:rFonts w:ascii="仿宋" w:eastAsia="仿宋" w:hAnsi="仿宋" w:cs="仿宋"/>
          <w:b/>
          <w:bCs/>
          <w:sz w:val="32"/>
          <w:szCs w:val="32"/>
        </w:rPr>
      </w:pPr>
      <w:r>
        <w:rPr>
          <w:rFonts w:ascii="仿宋" w:eastAsia="仿宋" w:hAnsi="仿宋" w:cs="仿宋" w:hint="eastAsia"/>
          <w:b/>
          <w:bCs/>
          <w:sz w:val="32"/>
          <w:szCs w:val="32"/>
        </w:rPr>
        <w:t xml:space="preserve">　　 13.年度报告书面材料在哪里需签名盖章？</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《事业单位法人年度报告书》：</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（1）封面：“单位名称”加盖本单位公章，“法定代表人”由法定代表人本人签名；</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（2）表中：“事业单位委托意见”由法定代表人本人签名、加盖本单位公章；</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（3）表中：“举办单位意见”签署举办单位审查意见，加盖举办单位公章。</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（4）有关资质认可或者执业许可证明文件、任职文件、住所证明等材料上传复印件的，需加盖本单位公章。</w:t>
      </w:r>
    </w:p>
    <w:p w:rsidR="003A46DD" w:rsidRDefault="000821C2">
      <w:pPr>
        <w:spacing w:line="57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14.资产负债表需加盖哪些公章？</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加盖本单位行政公章，以及举办单位财务章。</w:t>
      </w:r>
    </w:p>
    <w:p w:rsidR="003A46DD" w:rsidRDefault="000821C2">
      <w:pPr>
        <w:spacing w:line="57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15.《事业单位法人年度报告书》在哪里公示？公示内容有</w:t>
      </w:r>
      <w:r>
        <w:rPr>
          <w:rFonts w:ascii="仿宋" w:eastAsia="仿宋" w:hAnsi="仿宋" w:cs="仿宋" w:hint="eastAsia"/>
          <w:b/>
          <w:bCs/>
          <w:sz w:val="32"/>
          <w:szCs w:val="32"/>
        </w:rPr>
        <w:lastRenderedPageBreak/>
        <w:t>哪些？</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事业单位法人年度报告书》由省事业单位登记管理局按照事业单位委托授权意见，将有关内容公示在“湖南省机构编制网”网站“公开公示平台-事业单位年度报告公示”专栏，公示内容不得涉及国家秘密、商业秘密和个人隐私，具体内容包括：《事业单位法人证书》登载事项、开展业务活动情况，相关资质认可或执业许可证明文件及有效期、资产损益情况、对《条例》和实施细则有关变更登记规定的执行情况、绩效和受奖惩情况、涉及诉讼情况、社会投诉情况、接受捐赠资助及使用情况、其他需要报告的情况。</w:t>
      </w:r>
    </w:p>
    <w:p w:rsidR="003A46DD" w:rsidRDefault="000821C2">
      <w:pPr>
        <w:spacing w:line="57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16.在插入光盘，输入正确的用户名、密码后，网页无法正常打开怎么办？</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在确保光盘可用，且用户名、密码输入正确的情况下，无需弹出光盘，只需关闭当前网页，保持光盘留在光驱中，前往“</w:t>
      </w:r>
      <w:r w:rsidR="00A02F8C">
        <w:rPr>
          <w:rFonts w:ascii="仿宋" w:eastAsia="仿宋" w:hAnsi="仿宋" w:cs="仿宋" w:hint="eastAsia"/>
          <w:sz w:val="32"/>
          <w:szCs w:val="32"/>
        </w:rPr>
        <w:t>机关赋码和事业单位登记管理网</w:t>
      </w:r>
      <w:r>
        <w:rPr>
          <w:rFonts w:ascii="仿宋" w:eastAsia="仿宋" w:hAnsi="仿宋" w:cs="仿宋" w:hint="eastAsia"/>
          <w:sz w:val="32"/>
          <w:szCs w:val="32"/>
        </w:rPr>
        <w:t>”网站进入首页左</w:t>
      </w:r>
      <w:r w:rsidR="00B64751">
        <w:rPr>
          <w:rFonts w:ascii="仿宋" w:eastAsia="仿宋" w:hAnsi="仿宋" w:cs="仿宋" w:hint="eastAsia"/>
          <w:sz w:val="32"/>
          <w:szCs w:val="32"/>
        </w:rPr>
        <w:t>侧</w:t>
      </w:r>
      <w:r>
        <w:rPr>
          <w:rFonts w:ascii="仿宋" w:eastAsia="仿宋" w:hAnsi="仿宋" w:cs="仿宋" w:hint="eastAsia"/>
          <w:sz w:val="32"/>
          <w:szCs w:val="32"/>
        </w:rPr>
        <w:t>“事业单位用户</w:t>
      </w:r>
      <w:r w:rsidR="00B64751">
        <w:rPr>
          <w:rFonts w:ascii="仿宋" w:eastAsia="仿宋" w:hAnsi="仿宋" w:cs="仿宋" w:hint="eastAsia"/>
          <w:sz w:val="32"/>
          <w:szCs w:val="32"/>
        </w:rPr>
        <w:t>服务</w:t>
      </w:r>
      <w:r>
        <w:rPr>
          <w:rFonts w:ascii="仿宋" w:eastAsia="仿宋" w:hAnsi="仿宋" w:cs="仿宋" w:hint="eastAsia"/>
          <w:sz w:val="32"/>
          <w:szCs w:val="32"/>
        </w:rPr>
        <w:t>”栏目，点击“申请年度报告”，即可进行填报。</w:t>
      </w:r>
    </w:p>
    <w:p w:rsidR="003A46DD" w:rsidRDefault="000821C2">
      <w:pPr>
        <w:spacing w:line="570" w:lineRule="exact"/>
        <w:rPr>
          <w:rFonts w:ascii="仿宋" w:eastAsia="仿宋" w:hAnsi="仿宋" w:cs="仿宋"/>
          <w:b/>
          <w:bCs/>
          <w:sz w:val="32"/>
          <w:szCs w:val="32"/>
        </w:rPr>
      </w:pPr>
      <w:r>
        <w:rPr>
          <w:rFonts w:ascii="仿宋" w:eastAsia="仿宋" w:hAnsi="仿宋" w:cs="仿宋" w:hint="eastAsia"/>
          <w:b/>
          <w:bCs/>
          <w:sz w:val="32"/>
          <w:szCs w:val="32"/>
        </w:rPr>
        <w:t xml:space="preserve">　　17.未申领或遗失专用光盘、二维码图片怎么办？</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可在“湖南省机构编制网”网站左侧“下载中心”栏目，下载填写《网上登记管理系统登录二维码图片申领表》，传真至0731-82217247</w:t>
      </w:r>
      <w:r w:rsidR="0052421B">
        <w:rPr>
          <w:rFonts w:ascii="仿宋" w:eastAsia="仿宋" w:hAnsi="仿宋" w:cs="仿宋" w:hint="eastAsia"/>
          <w:sz w:val="32"/>
          <w:szCs w:val="32"/>
        </w:rPr>
        <w:t>或将图片发送至业务QQ群管理员</w:t>
      </w:r>
      <w:r>
        <w:rPr>
          <w:rFonts w:ascii="仿宋" w:eastAsia="仿宋" w:hAnsi="仿宋" w:cs="仿宋" w:hint="eastAsia"/>
          <w:sz w:val="32"/>
          <w:szCs w:val="32"/>
        </w:rPr>
        <w:t>，获取二维码图片，具体事宜可拨打省事业单位登记管理局电话咨询。</w:t>
      </w:r>
    </w:p>
    <w:p w:rsidR="003A46DD" w:rsidRDefault="000821C2">
      <w:pPr>
        <w:spacing w:line="570" w:lineRule="exact"/>
        <w:rPr>
          <w:rFonts w:ascii="仿宋" w:eastAsia="仿宋" w:hAnsi="仿宋" w:cs="仿宋"/>
          <w:b/>
          <w:bCs/>
          <w:sz w:val="32"/>
          <w:szCs w:val="32"/>
        </w:rPr>
      </w:pPr>
      <w:r>
        <w:rPr>
          <w:rFonts w:ascii="仿宋" w:eastAsia="仿宋" w:hAnsi="仿宋" w:cs="仿宋" w:hint="eastAsia"/>
          <w:b/>
          <w:bCs/>
          <w:sz w:val="32"/>
          <w:szCs w:val="32"/>
        </w:rPr>
        <w:t xml:space="preserve">　　18.如何使用二维码图片登录网上登记管理系统？</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进入“</w:t>
      </w:r>
      <w:r w:rsidR="00A02F8C">
        <w:rPr>
          <w:rFonts w:ascii="仿宋" w:eastAsia="仿宋" w:hAnsi="仿宋" w:cs="仿宋" w:hint="eastAsia"/>
          <w:sz w:val="32"/>
          <w:szCs w:val="32"/>
        </w:rPr>
        <w:t>机关赋码和事业单位登记管理网</w:t>
      </w:r>
      <w:r>
        <w:rPr>
          <w:rFonts w:ascii="仿宋" w:eastAsia="仿宋" w:hAnsi="仿宋" w:cs="仿宋" w:hint="eastAsia"/>
          <w:sz w:val="32"/>
          <w:szCs w:val="32"/>
        </w:rPr>
        <w:t>”网站首页左</w:t>
      </w:r>
      <w:r w:rsidR="00B64751">
        <w:rPr>
          <w:rFonts w:ascii="仿宋" w:eastAsia="仿宋" w:hAnsi="仿宋" w:cs="仿宋" w:hint="eastAsia"/>
          <w:sz w:val="32"/>
          <w:szCs w:val="32"/>
        </w:rPr>
        <w:t>侧</w:t>
      </w:r>
      <w:r>
        <w:rPr>
          <w:rFonts w:ascii="仿宋" w:eastAsia="仿宋" w:hAnsi="仿宋" w:cs="仿宋" w:hint="eastAsia"/>
          <w:sz w:val="32"/>
          <w:szCs w:val="32"/>
        </w:rPr>
        <w:t>“事业单位用户</w:t>
      </w:r>
      <w:r w:rsidR="00B64751">
        <w:rPr>
          <w:rFonts w:ascii="仿宋" w:eastAsia="仿宋" w:hAnsi="仿宋" w:cs="仿宋" w:hint="eastAsia"/>
          <w:sz w:val="32"/>
          <w:szCs w:val="32"/>
        </w:rPr>
        <w:t>服务</w:t>
      </w:r>
      <w:r>
        <w:rPr>
          <w:rFonts w:ascii="仿宋" w:eastAsia="仿宋" w:hAnsi="仿宋" w:cs="仿宋" w:hint="eastAsia"/>
          <w:sz w:val="32"/>
          <w:szCs w:val="32"/>
        </w:rPr>
        <w:t>”栏目，点击“申请年度报告”，在弹出窗口“登录方式”中，选择“图片登录”选项卡，点击“浏览”上传二维码图片，输入验证码登录。</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　19.在使用网上登记管理系统时，忘记专用光盘用户名、密码或出现其他疑难问题怎么办？</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忘记专用光盘用户名、密码可直接申请开通二维码图片登录方式，同时专用光盘作废。</w:t>
      </w:r>
    </w:p>
    <w:p w:rsidR="003A46DD" w:rsidRDefault="000821C2">
      <w:pPr>
        <w:spacing w:line="570" w:lineRule="exact"/>
        <w:rPr>
          <w:rFonts w:ascii="仿宋" w:eastAsia="仿宋" w:hAnsi="仿宋" w:cs="仿宋"/>
          <w:b/>
          <w:bCs/>
          <w:sz w:val="32"/>
          <w:szCs w:val="32"/>
        </w:rPr>
      </w:pPr>
      <w:r>
        <w:rPr>
          <w:rFonts w:ascii="仿宋" w:eastAsia="仿宋" w:hAnsi="仿宋" w:cs="仿宋" w:hint="eastAsia"/>
          <w:b/>
          <w:bCs/>
          <w:sz w:val="32"/>
          <w:szCs w:val="32"/>
        </w:rPr>
        <w:t xml:space="preserve">　  20.不按期报送并公示年度报告有何影响？</w:t>
      </w:r>
    </w:p>
    <w:p w:rsidR="003A46DD" w:rsidRDefault="000821C2">
      <w:pPr>
        <w:spacing w:line="570" w:lineRule="exact"/>
        <w:rPr>
          <w:rFonts w:ascii="仿宋" w:eastAsia="仿宋" w:hAnsi="仿宋" w:cs="仿宋"/>
          <w:sz w:val="32"/>
          <w:szCs w:val="32"/>
        </w:rPr>
      </w:pPr>
      <w:r>
        <w:rPr>
          <w:rFonts w:ascii="仿宋" w:eastAsia="仿宋" w:hAnsi="仿宋" w:cs="仿宋" w:hint="eastAsia"/>
          <w:sz w:val="32"/>
          <w:szCs w:val="32"/>
        </w:rPr>
        <w:t xml:space="preserve">　　依据《事业单位登记管理暂行条例》及其实施细则、《事业单位法人年度报告公示办法（试行）》</w:t>
      </w:r>
      <w:r w:rsidR="0052421B">
        <w:rPr>
          <w:rFonts w:ascii="仿宋" w:eastAsia="仿宋" w:hAnsi="仿宋" w:cs="仿宋" w:hint="eastAsia"/>
          <w:sz w:val="32"/>
          <w:szCs w:val="32"/>
        </w:rPr>
        <w:t>、《关于进一步加强省直事业单位法人登记监管工作的通知》</w:t>
      </w:r>
      <w:r>
        <w:rPr>
          <w:rFonts w:ascii="仿宋" w:eastAsia="仿宋" w:hAnsi="仿宋" w:cs="仿宋" w:hint="eastAsia"/>
          <w:sz w:val="32"/>
          <w:szCs w:val="32"/>
        </w:rPr>
        <w:t>有关规定，事业单位不按期报送并公示年度报告，我局将对其进行处罚，并将处罚信息在“湖南省机构编制网”网站向社会公示，并纳入单位诚信记录。</w:t>
      </w:r>
    </w:p>
    <w:p w:rsidR="003A46DD" w:rsidRDefault="000821C2">
      <w:pPr>
        <w:spacing w:line="570" w:lineRule="exact"/>
        <w:rPr>
          <w:rFonts w:ascii="仿宋" w:eastAsia="仿宋" w:hAnsi="仿宋" w:cs="仿宋"/>
          <w:b/>
          <w:bCs/>
          <w:sz w:val="32"/>
          <w:szCs w:val="32"/>
        </w:rPr>
      </w:pPr>
      <w:r>
        <w:rPr>
          <w:rFonts w:ascii="仿宋" w:eastAsia="仿宋" w:hAnsi="仿宋" w:cs="仿宋" w:hint="eastAsia"/>
          <w:sz w:val="32"/>
          <w:szCs w:val="32"/>
        </w:rPr>
        <w:t>  </w:t>
      </w:r>
      <w:r>
        <w:rPr>
          <w:rFonts w:ascii="仿宋" w:eastAsia="仿宋" w:hAnsi="仿宋" w:cs="仿宋" w:hint="eastAsia"/>
          <w:b/>
          <w:bCs/>
          <w:sz w:val="32"/>
          <w:szCs w:val="32"/>
        </w:rPr>
        <w:t>21.事业单位报送的年度报告真实性由谁负责？</w:t>
      </w:r>
    </w:p>
    <w:p w:rsidR="003A46DD" w:rsidRDefault="000821C2">
      <w:pPr>
        <w:spacing w:line="570" w:lineRule="exact"/>
        <w:ind w:firstLine="640"/>
        <w:rPr>
          <w:rFonts w:ascii="仿宋" w:eastAsia="仿宋" w:hAnsi="仿宋" w:cs="仿宋"/>
          <w:sz w:val="32"/>
          <w:szCs w:val="32"/>
        </w:rPr>
      </w:pPr>
      <w:r>
        <w:rPr>
          <w:rFonts w:ascii="仿宋" w:eastAsia="仿宋" w:hAnsi="仿宋" w:cs="仿宋" w:hint="eastAsia"/>
          <w:sz w:val="32"/>
          <w:szCs w:val="32"/>
        </w:rPr>
        <w:t>事业单位及其举办单位应当对年度报告的真实性负责，自行存档一份,并承担因信息公示产生的相关法律责任。省事业单位登记管理局将按照有关规定开展事业单位法人年度报告公示信息抽查和实地核查</w:t>
      </w:r>
      <w:r w:rsidR="000C7E04">
        <w:rPr>
          <w:rFonts w:ascii="仿宋" w:eastAsia="仿宋" w:hAnsi="仿宋" w:cs="仿宋" w:hint="eastAsia"/>
          <w:sz w:val="32"/>
          <w:szCs w:val="32"/>
        </w:rPr>
        <w:t>。对有违反《条例》行为的，</w:t>
      </w:r>
      <w:r w:rsidR="001C72DF">
        <w:rPr>
          <w:rFonts w:ascii="仿宋" w:eastAsia="仿宋" w:hAnsi="仿宋" w:cs="仿宋" w:hint="eastAsia"/>
          <w:sz w:val="32"/>
          <w:szCs w:val="32"/>
        </w:rPr>
        <w:t>采取相应</w:t>
      </w:r>
      <w:r w:rsidR="000C7E04">
        <w:rPr>
          <w:rFonts w:ascii="仿宋" w:eastAsia="仿宋" w:hAnsi="仿宋" w:cs="仿宋" w:hint="eastAsia"/>
          <w:sz w:val="32"/>
          <w:szCs w:val="32"/>
        </w:rPr>
        <w:t>处罚</w:t>
      </w:r>
      <w:r w:rsidR="001C72DF">
        <w:rPr>
          <w:rFonts w:ascii="仿宋" w:eastAsia="仿宋" w:hAnsi="仿宋" w:cs="仿宋" w:hint="eastAsia"/>
          <w:sz w:val="32"/>
          <w:szCs w:val="32"/>
        </w:rPr>
        <w:t>措施</w:t>
      </w:r>
      <w:r>
        <w:rPr>
          <w:rFonts w:ascii="仿宋" w:eastAsia="仿宋" w:hAnsi="仿宋" w:cs="仿宋" w:hint="eastAsia"/>
          <w:sz w:val="32"/>
          <w:szCs w:val="32"/>
        </w:rPr>
        <w:t>。</w:t>
      </w:r>
    </w:p>
    <w:p w:rsidR="003A46DD" w:rsidRDefault="000821C2" w:rsidP="004724B0">
      <w:pPr>
        <w:spacing w:line="570" w:lineRule="exact"/>
        <w:rPr>
          <w:rFonts w:ascii="仿宋" w:eastAsia="仿宋" w:hAnsi="仿宋" w:cs="仿宋"/>
          <w:b/>
          <w:bCs/>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22.需上传的图片(扫描件)过大,压缩后又不清晰怎么办? </w:t>
      </w:r>
    </w:p>
    <w:p w:rsidR="003A46DD" w:rsidRDefault="000821C2">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进入“</w:t>
      </w:r>
      <w:r w:rsidR="00A02F8C">
        <w:rPr>
          <w:rFonts w:ascii="仿宋" w:eastAsia="仿宋" w:hAnsi="仿宋" w:cs="仿宋" w:hint="eastAsia"/>
          <w:sz w:val="32"/>
          <w:szCs w:val="32"/>
        </w:rPr>
        <w:t>机关赋码和事业单位登记管理网</w:t>
      </w:r>
      <w:r>
        <w:rPr>
          <w:rFonts w:ascii="仿宋" w:eastAsia="仿宋" w:hAnsi="仿宋" w:cs="仿宋" w:hint="eastAsia"/>
          <w:sz w:val="32"/>
          <w:szCs w:val="32"/>
        </w:rPr>
        <w:t>”网站首页“</w:t>
      </w:r>
      <w:r w:rsidR="00B64751">
        <w:rPr>
          <w:rFonts w:ascii="仿宋" w:eastAsia="仿宋" w:hAnsi="仿宋" w:cs="仿宋" w:hint="eastAsia"/>
          <w:sz w:val="32"/>
          <w:szCs w:val="32"/>
        </w:rPr>
        <w:t>技术服</w:t>
      </w:r>
      <w:r w:rsidR="00B64751">
        <w:rPr>
          <w:rFonts w:ascii="仿宋" w:eastAsia="仿宋" w:hAnsi="仿宋" w:cs="仿宋" w:hint="eastAsia"/>
          <w:sz w:val="32"/>
          <w:szCs w:val="32"/>
        </w:rPr>
        <w:lastRenderedPageBreak/>
        <w:t>务”版块“相关程序下载”</w:t>
      </w:r>
      <w:r>
        <w:rPr>
          <w:rFonts w:ascii="仿宋" w:eastAsia="仿宋" w:hAnsi="仿宋" w:cs="仿宋" w:hint="eastAsia"/>
          <w:sz w:val="32"/>
          <w:szCs w:val="32"/>
        </w:rPr>
        <w:t>，点击“事业单位图片压缩程序”，下载并安装至本地电脑。软件安装后双击图标，点击添加图片后开始压缩。压缩过的图片可在电脑C盘“SYDJ-TPYS（事业登记-图片压缩）”中浏览，完成上传。</w:t>
      </w:r>
    </w:p>
    <w:p w:rsidR="003A46DD" w:rsidRDefault="000821C2" w:rsidP="00F1383F">
      <w:pPr>
        <w:spacing w:line="57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w:t>
      </w:r>
      <w:r w:rsidR="000E73A8">
        <w:rPr>
          <w:rFonts w:ascii="仿宋" w:eastAsia="仿宋" w:hAnsi="仿宋" w:cs="仿宋" w:hint="eastAsia"/>
          <w:b/>
          <w:bCs/>
          <w:sz w:val="32"/>
          <w:szCs w:val="32"/>
        </w:rPr>
        <w:t>3</w:t>
      </w:r>
      <w:r>
        <w:rPr>
          <w:rFonts w:ascii="仿宋" w:eastAsia="仿宋" w:hAnsi="仿宋" w:cs="仿宋" w:hint="eastAsia"/>
          <w:b/>
          <w:bCs/>
          <w:sz w:val="32"/>
          <w:szCs w:val="32"/>
        </w:rPr>
        <w:t>.事业单位可不用到现场办理年度报告公示工作吗?</w:t>
      </w:r>
    </w:p>
    <w:p w:rsidR="00647D03" w:rsidRPr="007D568F" w:rsidRDefault="000821C2" w:rsidP="001C0843">
      <w:pPr>
        <w:spacing w:line="570" w:lineRule="exact"/>
        <w:ind w:firstLineChars="200" w:firstLine="640"/>
        <w:rPr>
          <w:rFonts w:ascii="仿宋" w:eastAsia="仿宋" w:hAnsi="仿宋" w:cs="仿宋"/>
          <w:color w:val="FF0000"/>
          <w:kern w:val="0"/>
          <w:sz w:val="32"/>
          <w:szCs w:val="32"/>
          <w:u w:val="single"/>
        </w:rPr>
      </w:pPr>
      <w:r>
        <w:rPr>
          <w:rFonts w:ascii="仿宋" w:eastAsia="仿宋" w:hAnsi="仿宋" w:cs="仿宋" w:hint="eastAsia"/>
          <w:color w:val="000000"/>
          <w:sz w:val="32"/>
          <w:szCs w:val="32"/>
        </w:rPr>
        <w:t>为</w:t>
      </w:r>
      <w:r>
        <w:rPr>
          <w:rFonts w:ascii="仿宋" w:eastAsia="仿宋" w:hAnsi="仿宋" w:cs="仿宋" w:hint="eastAsia"/>
          <w:color w:val="000000"/>
          <w:kern w:val="0"/>
          <w:sz w:val="32"/>
          <w:szCs w:val="32"/>
        </w:rPr>
        <w:t>方便事业单位做好年度报告公示工作，省事业单位登记管理局从去年</w:t>
      </w:r>
      <w:r w:rsidR="00927E2C">
        <w:rPr>
          <w:rFonts w:ascii="仿宋" w:eastAsia="仿宋" w:hAnsi="仿宋" w:cs="仿宋" w:hint="eastAsia"/>
          <w:color w:val="000000"/>
          <w:kern w:val="0"/>
          <w:sz w:val="32"/>
          <w:szCs w:val="32"/>
        </w:rPr>
        <w:t>疫情期间</w:t>
      </w:r>
      <w:r>
        <w:rPr>
          <w:rFonts w:ascii="仿宋" w:eastAsia="仿宋" w:hAnsi="仿宋" w:cs="仿宋" w:hint="eastAsia"/>
          <w:color w:val="000000"/>
          <w:kern w:val="0"/>
          <w:sz w:val="32"/>
          <w:szCs w:val="32"/>
        </w:rPr>
        <w:t>开始</w:t>
      </w:r>
      <w:r>
        <w:rPr>
          <w:rFonts w:ascii="仿宋" w:eastAsia="仿宋" w:hAnsi="仿宋" w:cs="仿宋" w:hint="eastAsia"/>
          <w:color w:val="000000"/>
          <w:sz w:val="32"/>
          <w:szCs w:val="32"/>
        </w:rPr>
        <w:t>实施</w:t>
      </w:r>
      <w:r>
        <w:rPr>
          <w:rFonts w:ascii="仿宋" w:eastAsia="仿宋" w:hAnsi="仿宋" w:cs="仿宋" w:hint="eastAsia"/>
          <w:sz w:val="32"/>
          <w:szCs w:val="32"/>
        </w:rPr>
        <w:t>申报材料和证书邮寄等</w:t>
      </w:r>
      <w:r w:rsidR="00F51525">
        <w:rPr>
          <w:rFonts w:ascii="仿宋" w:eastAsia="仿宋" w:hAnsi="仿宋" w:cs="仿宋" w:hint="eastAsia"/>
          <w:sz w:val="32"/>
          <w:szCs w:val="32"/>
        </w:rPr>
        <w:t>“不见面办理”</w:t>
      </w:r>
      <w:r>
        <w:rPr>
          <w:rFonts w:ascii="仿宋" w:eastAsia="仿宋" w:hAnsi="仿宋" w:cs="仿宋" w:hint="eastAsia"/>
          <w:sz w:val="32"/>
          <w:szCs w:val="32"/>
        </w:rPr>
        <w:t>服务，</w:t>
      </w:r>
      <w:r>
        <w:rPr>
          <w:rFonts w:ascii="仿宋" w:eastAsia="仿宋" w:hAnsi="仿宋" w:cs="仿宋" w:hint="eastAsia"/>
          <w:color w:val="000000"/>
          <w:sz w:val="32"/>
          <w:szCs w:val="32"/>
          <w:shd w:val="clear" w:color="auto" w:fill="FFFFFF"/>
        </w:rPr>
        <w:t>事业单位可将非涉密的</w:t>
      </w:r>
      <w:r>
        <w:rPr>
          <w:rFonts w:ascii="仿宋" w:eastAsia="仿宋" w:hAnsi="仿宋" w:cs="仿宋" w:hint="eastAsia"/>
          <w:color w:val="333333"/>
          <w:sz w:val="32"/>
          <w:szCs w:val="32"/>
        </w:rPr>
        <w:t>年度报告及相关材料全部通过事业单位网上登记管理系统在线提交完成，并在收到</w:t>
      </w:r>
      <w:r>
        <w:rPr>
          <w:rFonts w:ascii="仿宋" w:eastAsia="仿宋" w:hAnsi="仿宋" w:cs="仿宋" w:hint="eastAsia"/>
          <w:kern w:val="0"/>
          <w:sz w:val="32"/>
          <w:szCs w:val="32"/>
          <w:shd w:val="clear" w:color="auto" w:fill="FFFFFF"/>
        </w:rPr>
        <w:t>审查合格的网上回复后，将书面材料邮寄或面交至省事业单位登记管理局。</w:t>
      </w:r>
      <w:r w:rsidRPr="00B64751">
        <w:rPr>
          <w:rFonts w:ascii="仿宋" w:eastAsia="仿宋" w:hAnsi="仿宋" w:cs="仿宋" w:hint="eastAsia"/>
          <w:color w:val="000000"/>
          <w:sz w:val="32"/>
          <w:szCs w:val="32"/>
          <w:u w:val="single"/>
          <w:shd w:val="clear" w:color="auto" w:fill="FFFFFF"/>
        </w:rPr>
        <w:t>邮寄</w:t>
      </w:r>
      <w:r w:rsidR="00647D03" w:rsidRPr="00B64751">
        <w:rPr>
          <w:rFonts w:ascii="仿宋" w:eastAsia="仿宋" w:hAnsi="仿宋" w:cs="仿宋" w:hint="eastAsia"/>
          <w:color w:val="000000"/>
          <w:sz w:val="32"/>
          <w:szCs w:val="32"/>
          <w:u w:val="single"/>
          <w:shd w:val="clear" w:color="auto" w:fill="FFFFFF"/>
        </w:rPr>
        <w:t>材料的，</w:t>
      </w:r>
      <w:r w:rsidRPr="00B64751">
        <w:rPr>
          <w:rFonts w:ascii="仿宋" w:eastAsia="仿宋" w:hAnsi="仿宋" w:cs="仿宋" w:hint="eastAsia"/>
          <w:color w:val="000000"/>
          <w:sz w:val="32"/>
          <w:szCs w:val="32"/>
          <w:u w:val="single"/>
          <w:shd w:val="clear" w:color="auto" w:fill="FFFFFF"/>
        </w:rPr>
        <w:t>要</w:t>
      </w:r>
      <w:r w:rsidR="00B64751" w:rsidRPr="00B64751">
        <w:rPr>
          <w:rFonts w:ascii="仿宋" w:eastAsia="仿宋" w:hAnsi="仿宋" w:cs="仿宋" w:hint="eastAsia"/>
          <w:color w:val="000000"/>
          <w:sz w:val="32"/>
          <w:szCs w:val="32"/>
          <w:u w:val="single"/>
          <w:shd w:val="clear" w:color="auto" w:fill="FFFFFF"/>
        </w:rPr>
        <w:t>备注好</w:t>
      </w:r>
      <w:r w:rsidR="00BF74C2" w:rsidRPr="00B64751">
        <w:rPr>
          <w:rFonts w:ascii="仿宋" w:eastAsia="仿宋" w:hAnsi="仿宋" w:cs="仿宋" w:hint="eastAsia"/>
          <w:color w:val="000000"/>
          <w:sz w:val="32"/>
          <w:szCs w:val="32"/>
          <w:u w:val="single"/>
          <w:shd w:val="clear" w:color="auto" w:fill="FFFFFF"/>
        </w:rPr>
        <w:t>回邮</w:t>
      </w:r>
      <w:r w:rsidR="00283C9D" w:rsidRPr="00B64751">
        <w:rPr>
          <w:rFonts w:ascii="仿宋" w:eastAsia="仿宋" w:hAnsi="仿宋" w:cs="仿宋" w:hint="eastAsia"/>
          <w:color w:val="000000"/>
          <w:sz w:val="32"/>
          <w:szCs w:val="32"/>
          <w:u w:val="single"/>
          <w:shd w:val="clear" w:color="auto" w:fill="FFFFFF"/>
        </w:rPr>
        <w:t>收件人</w:t>
      </w:r>
      <w:r w:rsidR="00BF74C2" w:rsidRPr="00B64751">
        <w:rPr>
          <w:rFonts w:ascii="仿宋" w:eastAsia="仿宋" w:hAnsi="仿宋" w:cs="仿宋" w:hint="eastAsia"/>
          <w:color w:val="000000"/>
          <w:sz w:val="32"/>
          <w:szCs w:val="32"/>
          <w:u w:val="single"/>
          <w:shd w:val="clear" w:color="auto" w:fill="FFFFFF"/>
        </w:rPr>
        <w:t>信息（</w:t>
      </w:r>
      <w:r w:rsidR="00B64751" w:rsidRPr="00B64751">
        <w:rPr>
          <w:rFonts w:ascii="仿宋" w:eastAsia="仿宋" w:hAnsi="仿宋" w:cs="仿宋" w:hint="eastAsia"/>
          <w:color w:val="000000"/>
          <w:sz w:val="32"/>
          <w:szCs w:val="32"/>
          <w:u w:val="single"/>
          <w:shd w:val="clear" w:color="auto" w:fill="FFFFFF"/>
        </w:rPr>
        <w:t>收件人姓名，联系方式，收件地址，</w:t>
      </w:r>
      <w:r w:rsidR="00BF74C2" w:rsidRPr="00B64751">
        <w:rPr>
          <w:rFonts w:ascii="仿宋" w:eastAsia="仿宋" w:hAnsi="仿宋" w:cs="仿宋" w:hint="eastAsia"/>
          <w:color w:val="000000"/>
          <w:sz w:val="32"/>
          <w:szCs w:val="32"/>
          <w:u w:val="single"/>
          <w:shd w:val="clear" w:color="auto" w:fill="FFFFFF"/>
        </w:rPr>
        <w:t>A5纸大小），随材料一同邮寄</w:t>
      </w:r>
      <w:r w:rsidR="00F1383F" w:rsidRPr="00B64751">
        <w:rPr>
          <w:rFonts w:ascii="仿宋" w:eastAsia="仿宋" w:hAnsi="仿宋" w:cs="仿宋" w:hint="eastAsia"/>
          <w:color w:val="000000"/>
          <w:sz w:val="32"/>
          <w:szCs w:val="32"/>
          <w:u w:val="single"/>
          <w:shd w:val="clear" w:color="auto" w:fill="FFFFFF"/>
        </w:rPr>
        <w:t>至我局</w:t>
      </w:r>
      <w:r w:rsidR="00066F69" w:rsidRPr="00B64751">
        <w:rPr>
          <w:rFonts w:ascii="仿宋" w:eastAsia="仿宋" w:hAnsi="仿宋" w:cs="仿宋" w:hint="eastAsia"/>
          <w:color w:val="000000"/>
          <w:sz w:val="32"/>
          <w:szCs w:val="32"/>
          <w:u w:val="single"/>
          <w:shd w:val="clear" w:color="auto" w:fill="FFFFFF"/>
        </w:rPr>
        <w:t>。</w:t>
      </w:r>
      <w:r w:rsidR="00134172" w:rsidRPr="00B64751">
        <w:rPr>
          <w:rFonts w:ascii="仿宋" w:eastAsia="仿宋" w:hAnsi="仿宋" w:cs="仿宋" w:hint="eastAsia"/>
          <w:color w:val="000000"/>
          <w:sz w:val="32"/>
          <w:szCs w:val="32"/>
          <w:u w:val="single"/>
          <w:shd w:val="clear" w:color="auto" w:fill="FFFFFF"/>
        </w:rPr>
        <w:t>电话务必</w:t>
      </w:r>
      <w:r w:rsidR="00F9425E" w:rsidRPr="00B64751">
        <w:rPr>
          <w:rFonts w:ascii="仿宋" w:eastAsia="仿宋" w:hAnsi="仿宋" w:cs="仿宋" w:hint="eastAsia"/>
          <w:color w:val="000000"/>
          <w:sz w:val="32"/>
          <w:szCs w:val="32"/>
          <w:u w:val="single"/>
          <w:shd w:val="clear" w:color="auto" w:fill="FFFFFF"/>
        </w:rPr>
        <w:t>填写</w:t>
      </w:r>
      <w:r w:rsidR="00134172" w:rsidRPr="00B64751">
        <w:rPr>
          <w:rFonts w:ascii="仿宋" w:eastAsia="仿宋" w:hAnsi="仿宋" w:cs="仿宋" w:hint="eastAsia"/>
          <w:color w:val="000000"/>
          <w:sz w:val="32"/>
          <w:szCs w:val="32"/>
          <w:u w:val="single"/>
          <w:shd w:val="clear" w:color="auto" w:fill="FFFFFF"/>
        </w:rPr>
        <w:t>手机号码</w:t>
      </w:r>
      <w:r w:rsidR="001C0843" w:rsidRPr="00B64751">
        <w:rPr>
          <w:rFonts w:ascii="仿宋" w:eastAsia="仿宋" w:hAnsi="仿宋" w:cs="仿宋" w:hint="eastAsia"/>
          <w:color w:val="000000"/>
          <w:sz w:val="32"/>
          <w:szCs w:val="32"/>
          <w:u w:val="single"/>
          <w:shd w:val="clear" w:color="auto" w:fill="FFFFFF"/>
        </w:rPr>
        <w:t>，</w:t>
      </w:r>
      <w:r w:rsidR="0099378A" w:rsidRPr="00B64751">
        <w:rPr>
          <w:rFonts w:ascii="仿宋" w:eastAsia="仿宋" w:hAnsi="仿宋" w:cs="仿宋" w:hint="eastAsia"/>
          <w:color w:val="000000"/>
          <w:sz w:val="32"/>
          <w:szCs w:val="32"/>
          <w:u w:val="single"/>
          <w:shd w:val="clear" w:color="auto" w:fill="FFFFFF"/>
        </w:rPr>
        <w:t>我局</w:t>
      </w:r>
      <w:r w:rsidR="001C0843" w:rsidRPr="00B64751">
        <w:rPr>
          <w:rFonts w:ascii="仿宋" w:eastAsia="仿宋" w:hAnsi="仿宋" w:cs="仿宋" w:hint="eastAsia"/>
          <w:color w:val="000000"/>
          <w:sz w:val="32"/>
          <w:szCs w:val="32"/>
          <w:u w:val="single"/>
          <w:shd w:val="clear" w:color="auto" w:fill="FFFFFF"/>
        </w:rPr>
        <w:t>只接收邮政EMS快</w:t>
      </w:r>
      <w:r w:rsidR="00111224" w:rsidRPr="00B64751">
        <w:rPr>
          <w:rFonts w:ascii="仿宋" w:eastAsia="仿宋" w:hAnsi="仿宋" w:cs="仿宋" w:hint="eastAsia"/>
          <w:color w:val="000000"/>
          <w:sz w:val="32"/>
          <w:szCs w:val="32"/>
          <w:u w:val="single"/>
          <w:shd w:val="clear" w:color="auto" w:fill="FFFFFF"/>
        </w:rPr>
        <w:t>件</w:t>
      </w:r>
      <w:r w:rsidR="00F1383F" w:rsidRPr="00B64751">
        <w:rPr>
          <w:rFonts w:ascii="仿宋" w:eastAsia="仿宋" w:hAnsi="仿宋" w:cs="仿宋" w:hint="eastAsia"/>
          <w:color w:val="000000"/>
          <w:sz w:val="32"/>
          <w:szCs w:val="32"/>
          <w:u w:val="single"/>
          <w:shd w:val="clear" w:color="auto" w:fill="FFFFFF"/>
        </w:rPr>
        <w:t>。</w:t>
      </w:r>
    </w:p>
    <w:p w:rsidR="00BF74C2" w:rsidRDefault="00BF74C2" w:rsidP="0071732C">
      <w:pPr>
        <w:spacing w:line="570" w:lineRule="exact"/>
        <w:ind w:firstLineChars="200" w:firstLine="640"/>
        <w:rPr>
          <w:rFonts w:ascii="仿宋" w:eastAsia="仿宋" w:hAnsi="仿宋" w:cs="仿宋"/>
          <w:color w:val="000000"/>
          <w:kern w:val="0"/>
          <w:sz w:val="32"/>
          <w:szCs w:val="32"/>
        </w:rPr>
      </w:pPr>
    </w:p>
    <w:p w:rsidR="000821C2" w:rsidRDefault="000821C2">
      <w:pPr>
        <w:spacing w:line="570" w:lineRule="exact"/>
        <w:rPr>
          <w:rFonts w:ascii="仿宋" w:eastAsia="仿宋" w:hAnsi="仿宋" w:cs="仿宋"/>
          <w:sz w:val="32"/>
          <w:szCs w:val="32"/>
        </w:rPr>
      </w:pPr>
    </w:p>
    <w:sectPr w:rsidR="000821C2" w:rsidSect="006E0154">
      <w:footerReference w:type="default" r:id="rId7"/>
      <w:pgSz w:w="11906" w:h="16838"/>
      <w:pgMar w:top="2098" w:right="1474" w:bottom="1985" w:left="1588" w:header="851" w:footer="992" w:gutter="0"/>
      <w:cols w:space="720"/>
      <w:docGrid w:type="lines" w:linePitch="3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8CD" w:rsidRDefault="009D68CD">
      <w:r>
        <w:separator/>
      </w:r>
    </w:p>
  </w:endnote>
  <w:endnote w:type="continuationSeparator" w:id="0">
    <w:p w:rsidR="009D68CD" w:rsidRDefault="009D6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DD" w:rsidRDefault="00343E5E">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3A46DD" w:rsidRDefault="00343E5E">
                <w:pPr>
                  <w:pStyle w:val="a4"/>
                </w:pPr>
                <w:r>
                  <w:rPr>
                    <w:rFonts w:hint="eastAsia"/>
                  </w:rPr>
                  <w:fldChar w:fldCharType="begin"/>
                </w:r>
                <w:r w:rsidR="000821C2">
                  <w:rPr>
                    <w:rFonts w:hint="eastAsia"/>
                  </w:rPr>
                  <w:instrText xml:space="preserve"> PAGE  \* MERGEFORMAT </w:instrText>
                </w:r>
                <w:r>
                  <w:rPr>
                    <w:rFonts w:hint="eastAsia"/>
                  </w:rPr>
                  <w:fldChar w:fldCharType="separate"/>
                </w:r>
                <w:r w:rsidR="000E73A8">
                  <w:rPr>
                    <w:noProof/>
                  </w:rPr>
                  <w:t>9</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8CD" w:rsidRDefault="009D68CD">
      <w:r>
        <w:separator/>
      </w:r>
    </w:p>
  </w:footnote>
  <w:footnote w:type="continuationSeparator" w:id="0">
    <w:p w:rsidR="009D68CD" w:rsidRDefault="009D68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95"/>
  <w:displayHorizontalDrawingGridEvery w:val="0"/>
  <w:displayVerticalDrawingGridEvery w:val="2"/>
  <w:characterSpacingControl w:val="compressPunctuation"/>
  <w:hdrShapeDefaults>
    <o:shapedefaults v:ext="edit" spidmax="1331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9F7"/>
    <w:rsid w:val="00056B2E"/>
    <w:rsid w:val="00066F69"/>
    <w:rsid w:val="000821C2"/>
    <w:rsid w:val="000A0E48"/>
    <w:rsid w:val="000C7E04"/>
    <w:rsid w:val="000E73A8"/>
    <w:rsid w:val="00111224"/>
    <w:rsid w:val="00134172"/>
    <w:rsid w:val="00172A27"/>
    <w:rsid w:val="00186BDC"/>
    <w:rsid w:val="001C0843"/>
    <w:rsid w:val="001C72DF"/>
    <w:rsid w:val="00283C9D"/>
    <w:rsid w:val="002B6BC3"/>
    <w:rsid w:val="00310255"/>
    <w:rsid w:val="00343E5E"/>
    <w:rsid w:val="003A2142"/>
    <w:rsid w:val="003A46DD"/>
    <w:rsid w:val="004724B0"/>
    <w:rsid w:val="0052421B"/>
    <w:rsid w:val="00534B01"/>
    <w:rsid w:val="00550F36"/>
    <w:rsid w:val="00647D03"/>
    <w:rsid w:val="00670B07"/>
    <w:rsid w:val="006B56A9"/>
    <w:rsid w:val="006E0154"/>
    <w:rsid w:val="0071732C"/>
    <w:rsid w:val="00726090"/>
    <w:rsid w:val="00727E35"/>
    <w:rsid w:val="00750AA9"/>
    <w:rsid w:val="007678B1"/>
    <w:rsid w:val="007D568F"/>
    <w:rsid w:val="00927E2C"/>
    <w:rsid w:val="0099378A"/>
    <w:rsid w:val="009D68CD"/>
    <w:rsid w:val="00A02F8C"/>
    <w:rsid w:val="00AE746A"/>
    <w:rsid w:val="00B64751"/>
    <w:rsid w:val="00B743AE"/>
    <w:rsid w:val="00BF6888"/>
    <w:rsid w:val="00BF74C2"/>
    <w:rsid w:val="00D501E8"/>
    <w:rsid w:val="00D53923"/>
    <w:rsid w:val="00E05583"/>
    <w:rsid w:val="00E16398"/>
    <w:rsid w:val="00F1383F"/>
    <w:rsid w:val="00F51525"/>
    <w:rsid w:val="00F9425E"/>
    <w:rsid w:val="04E11814"/>
    <w:rsid w:val="0C2A0397"/>
    <w:rsid w:val="1FB874D3"/>
    <w:rsid w:val="31BB4FB2"/>
    <w:rsid w:val="31DE6818"/>
    <w:rsid w:val="321353DE"/>
    <w:rsid w:val="51075AC7"/>
    <w:rsid w:val="57A91D29"/>
    <w:rsid w:val="58955156"/>
    <w:rsid w:val="73CF6D01"/>
    <w:rsid w:val="759E7B97"/>
    <w:rsid w:val="7BC83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46DD"/>
    <w:pPr>
      <w:widowControl w:val="0"/>
      <w:jc w:val="both"/>
    </w:pPr>
    <w:rPr>
      <w:rFonts w:ascii="Calibri" w:hAnsi="Calibri" w:cs="方正小标宋简体"/>
      <w:kern w:val="2"/>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A46D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3A46DD"/>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790291-034D-42AC-8B0E-6893F8B2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651</Words>
  <Characters>3714</Characters>
  <Application>Microsoft Office Word</Application>
  <DocSecurity>0</DocSecurity>
  <Lines>30</Lines>
  <Paragraphs>8</Paragraphs>
  <ScaleCrop>false</ScaleCrop>
  <Company>Kingsoft</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Administrator</cp:lastModifiedBy>
  <cp:revision>9</cp:revision>
  <cp:lastPrinted>2019-03-05T08:37:00Z</cp:lastPrinted>
  <dcterms:created xsi:type="dcterms:W3CDTF">2020-12-28T01:02:00Z</dcterms:created>
  <dcterms:modified xsi:type="dcterms:W3CDTF">2022-01-04T01:39:00Z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